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B1" w:rsidRPr="00690AC5" w:rsidRDefault="00EB42B1" w:rsidP="00EB42B1">
      <w:pPr>
        <w:pStyle w:val="2"/>
        <w:jc w:val="right"/>
        <w:rPr>
          <w:rFonts w:ascii="Calibri" w:hAnsi="Calibri"/>
          <w:i w:val="0"/>
          <w:color w:val="733D15"/>
          <w:sz w:val="48"/>
          <w:szCs w:val="48"/>
        </w:rPr>
      </w:pPr>
      <w:r w:rsidRPr="00690AC5">
        <w:rPr>
          <w:noProof/>
          <w:color w:val="733D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108585</wp:posOffset>
            </wp:positionV>
            <wp:extent cx="560705" cy="686435"/>
            <wp:effectExtent l="19050" t="0" r="0" b="0"/>
            <wp:wrapNone/>
            <wp:docPr id="3" name="Рисунок 3" descr="Ружаны,%20брест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жаны,%20брест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AC5">
        <w:rPr>
          <w:rFonts w:ascii="Calibri" w:hAnsi="Calibri"/>
          <w:b/>
          <w:i w:val="0"/>
          <w:color w:val="733D15"/>
          <w:sz w:val="50"/>
          <w:szCs w:val="50"/>
        </w:rPr>
        <w:t>Усадьбы, замки, дворцы</w:t>
      </w:r>
      <w:r w:rsidRPr="00690AC5">
        <w:rPr>
          <w:rFonts w:ascii="Calibri" w:hAnsi="Calibri"/>
          <w:i w:val="0"/>
          <w:color w:val="733D15"/>
          <w:sz w:val="48"/>
          <w:szCs w:val="48"/>
        </w:rPr>
        <w:t xml:space="preserve">   </w:t>
      </w:r>
    </w:p>
    <w:p w:rsidR="00EB42B1" w:rsidRPr="00690AC5" w:rsidRDefault="00EB42B1" w:rsidP="00EB42B1">
      <w:pPr>
        <w:pStyle w:val="2"/>
        <w:jc w:val="right"/>
        <w:rPr>
          <w:rFonts w:ascii="Calibri" w:hAnsi="Calibri"/>
          <w:i w:val="0"/>
          <w:color w:val="EC5910"/>
          <w:sz w:val="44"/>
          <w:szCs w:val="44"/>
        </w:rPr>
      </w:pPr>
      <w:r w:rsidRPr="00690AC5">
        <w:rPr>
          <w:rFonts w:ascii="Calibri" w:hAnsi="Calibri"/>
          <w:i w:val="0"/>
          <w:color w:val="EC5910"/>
          <w:sz w:val="44"/>
          <w:szCs w:val="44"/>
        </w:rPr>
        <w:t>Ружаны – Кос</w:t>
      </w:r>
      <w:r w:rsidRPr="00690AC5">
        <w:rPr>
          <w:rFonts w:ascii="Calibri" w:hAnsi="Calibri"/>
          <w:i w:val="0"/>
          <w:color w:val="EC5910"/>
          <w:sz w:val="44"/>
          <w:szCs w:val="44"/>
          <w:lang w:val="en-US"/>
        </w:rPr>
        <w:t>c</w:t>
      </w:r>
      <w:proofErr w:type="spellStart"/>
      <w:r w:rsidRPr="00690AC5">
        <w:rPr>
          <w:rFonts w:ascii="Calibri" w:hAnsi="Calibri"/>
          <w:i w:val="0"/>
          <w:color w:val="EC5910"/>
          <w:sz w:val="44"/>
          <w:szCs w:val="44"/>
        </w:rPr>
        <w:t>ово</w:t>
      </w:r>
      <w:proofErr w:type="spellEnd"/>
      <w:r w:rsidRPr="00690AC5">
        <w:rPr>
          <w:rFonts w:ascii="Calibri" w:hAnsi="Calibri"/>
          <w:i w:val="0"/>
          <w:color w:val="EC5910"/>
          <w:sz w:val="44"/>
          <w:szCs w:val="44"/>
        </w:rPr>
        <w:t xml:space="preserve"> </w:t>
      </w:r>
      <w:r w:rsidRPr="00690AC5">
        <w:rPr>
          <w:rFonts w:ascii="Calibri" w:hAnsi="Calibri"/>
          <w:i w:val="0"/>
          <w:color w:val="EC5910"/>
          <w:sz w:val="44"/>
          <w:szCs w:val="44"/>
        </w:rPr>
        <w:tab/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  <w:sz w:val="18"/>
          <w:szCs w:val="1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6"/>
      </w:tblGrid>
      <w:tr w:rsidR="00EB42B1" w:rsidRPr="002B6B69" w:rsidTr="000C19B1">
        <w:trPr>
          <w:trHeight w:val="2583"/>
        </w:trPr>
        <w:tc>
          <w:tcPr>
            <w:tcW w:w="5666" w:type="dxa"/>
          </w:tcPr>
          <w:p w:rsidR="00EB42B1" w:rsidRPr="000B48B6" w:rsidRDefault="00EB42B1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69215</wp:posOffset>
                  </wp:positionV>
                  <wp:extent cx="2407920" cy="826770"/>
                  <wp:effectExtent l="19050" t="0" r="0" b="0"/>
                  <wp:wrapNone/>
                  <wp:docPr id="2" name="Рисунок 1" descr="&amp;Rcy;&amp;ucy;&amp;zh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Rcy;&amp;ucy;&amp;zh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48B6">
              <w:rPr>
                <w:rFonts w:cs="Arial"/>
              </w:rPr>
              <w:t xml:space="preserve">Замок в Ружанах, дворец в Коссово, усадьба в </w:t>
            </w:r>
            <w:proofErr w:type="spellStart"/>
            <w:r w:rsidRPr="000B48B6">
              <w:rPr>
                <w:rFonts w:cs="Arial"/>
              </w:rPr>
              <w:t>Меречевщине</w:t>
            </w:r>
            <w:proofErr w:type="spellEnd"/>
            <w:r w:rsidRPr="000B48B6">
              <w:rPr>
                <w:rFonts w:cs="Arial"/>
              </w:rPr>
              <w:t xml:space="preserve"> связаны с именами знаменитых людей, оставивших яркий след в истории. </w:t>
            </w:r>
            <w:r w:rsidRPr="000B48B6">
              <w:rPr>
                <w:rFonts w:cs="Arial"/>
                <w:bCs/>
              </w:rPr>
              <w:t xml:space="preserve">Ружанами на протяжении столетий владел могущественный род </w:t>
            </w:r>
            <w:proofErr w:type="spellStart"/>
            <w:r w:rsidRPr="000B48B6">
              <w:rPr>
                <w:rFonts w:cs="Arial"/>
                <w:bCs/>
              </w:rPr>
              <w:t>Сапег</w:t>
            </w:r>
            <w:proofErr w:type="spellEnd"/>
            <w:r w:rsidRPr="000B48B6">
              <w:rPr>
                <w:rFonts w:cs="Arial"/>
                <w:bCs/>
              </w:rPr>
              <w:t xml:space="preserve">, среди его представителей – канцлер Лев </w:t>
            </w:r>
            <w:proofErr w:type="spellStart"/>
            <w:r w:rsidRPr="000B48B6">
              <w:rPr>
                <w:rFonts w:cs="Arial"/>
                <w:bCs/>
              </w:rPr>
              <w:t>Сапега</w:t>
            </w:r>
            <w:proofErr w:type="spellEnd"/>
            <w:r w:rsidRPr="000B48B6">
              <w:rPr>
                <w:rFonts w:cs="Arial"/>
                <w:bCs/>
              </w:rPr>
              <w:t xml:space="preserve">, автор Статута Великого княжества Литовского. Грандиозный дворец в Коссово был возведён </w:t>
            </w:r>
            <w:proofErr w:type="spellStart"/>
            <w:r w:rsidRPr="000B48B6">
              <w:rPr>
                <w:rFonts w:cs="Arial"/>
                <w:bCs/>
              </w:rPr>
              <w:t>Пусловскими</w:t>
            </w:r>
            <w:proofErr w:type="spellEnd"/>
            <w:r w:rsidRPr="000B48B6">
              <w:rPr>
                <w:rFonts w:cs="Arial"/>
                <w:bCs/>
              </w:rPr>
              <w:t xml:space="preserve">, одними из первых промышленников в Беларуси девятнадцатого века. Усадьба </w:t>
            </w:r>
            <w:proofErr w:type="spellStart"/>
            <w:r w:rsidRPr="000B48B6">
              <w:rPr>
                <w:rFonts w:cs="Arial"/>
                <w:bCs/>
              </w:rPr>
              <w:t>Меречевщина</w:t>
            </w:r>
            <w:proofErr w:type="spellEnd"/>
            <w:r w:rsidRPr="000B48B6">
              <w:rPr>
                <w:rFonts w:cs="Arial"/>
                <w:bCs/>
              </w:rPr>
              <w:t xml:space="preserve"> – родина </w:t>
            </w:r>
            <w:proofErr w:type="spellStart"/>
            <w:r w:rsidRPr="000B48B6">
              <w:rPr>
                <w:rFonts w:cs="Arial"/>
                <w:bCs/>
              </w:rPr>
              <w:t>Тадеуша</w:t>
            </w:r>
            <w:proofErr w:type="spellEnd"/>
            <w:r w:rsidRPr="000B48B6">
              <w:rPr>
                <w:rFonts w:cs="Arial"/>
                <w:bCs/>
              </w:rPr>
              <w:t xml:space="preserve"> </w:t>
            </w:r>
            <w:proofErr w:type="spellStart"/>
            <w:r w:rsidRPr="000B48B6">
              <w:rPr>
                <w:rFonts w:cs="Arial"/>
                <w:bCs/>
              </w:rPr>
              <w:t>Костюшко</w:t>
            </w:r>
            <w:proofErr w:type="spellEnd"/>
            <w:r w:rsidRPr="000B48B6">
              <w:rPr>
                <w:rFonts w:cs="Arial"/>
                <w:bCs/>
              </w:rPr>
              <w:t>, национального героя Польши и Беларуси, руководителя восстания за независимость.</w:t>
            </w:r>
          </w:p>
        </w:tc>
      </w:tr>
    </w:tbl>
    <w:p w:rsidR="00EB42B1" w:rsidRPr="002B6B69" w:rsidRDefault="00EB42B1" w:rsidP="00EB42B1">
      <w:pPr>
        <w:spacing w:after="0" w:line="240" w:lineRule="auto"/>
        <w:jc w:val="both"/>
        <w:rPr>
          <w:rFonts w:cs="Arial"/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EB42B1" w:rsidRPr="002B6B69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B6B69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spacing w:after="0" w:line="240" w:lineRule="auto"/>
              <w:rPr>
                <w:bCs/>
              </w:rPr>
            </w:pPr>
          </w:p>
        </w:tc>
      </w:tr>
      <w:tr w:rsidR="00EB42B1" w:rsidRPr="002B6B6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B6B69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2B6B69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2B1" w:rsidRPr="002B6B69" w:rsidRDefault="00EB42B1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EB42B1" w:rsidRPr="002B6B6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2B6B69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B6B69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B6B69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2B1" w:rsidRPr="002B6B69" w:rsidRDefault="00EB42B1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EB42B1" w:rsidRPr="002B6B6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2B6B69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2B6B69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2B6B69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2B1" w:rsidRPr="002B6B69" w:rsidRDefault="00EB42B1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EB42B1" w:rsidRPr="002B6B6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2B6B69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EB42B1" w:rsidRPr="002B6B6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2B6B69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1" w:rsidRPr="002B6B69" w:rsidRDefault="00EB42B1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EB42B1" w:rsidRDefault="00EB42B1" w:rsidP="00EB42B1">
      <w:pPr>
        <w:spacing w:after="0" w:line="240" w:lineRule="auto"/>
        <w:jc w:val="both"/>
        <w:rPr>
          <w:rFonts w:cs="Arial"/>
          <w:sz w:val="28"/>
          <w:szCs w:val="28"/>
          <w:highlight w:val="yellow"/>
        </w:rPr>
      </w:pPr>
    </w:p>
    <w:p w:rsidR="00EB42B1" w:rsidRPr="00086759" w:rsidRDefault="00EB42B1" w:rsidP="00EB42B1">
      <w:pPr>
        <w:spacing w:after="0" w:line="240" w:lineRule="auto"/>
        <w:jc w:val="both"/>
        <w:rPr>
          <w:rFonts w:cs="Arial"/>
          <w:sz w:val="28"/>
          <w:szCs w:val="28"/>
          <w:highlight w:val="yellow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206375</wp:posOffset>
            </wp:positionV>
            <wp:extent cx="1701165" cy="109728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53"/>
      </w:tblGrid>
      <w:tr w:rsidR="00EB42B1" w:rsidRPr="002B6B69" w:rsidTr="000C19B1">
        <w:trPr>
          <w:trHeight w:val="2414"/>
        </w:trPr>
        <w:tc>
          <w:tcPr>
            <w:tcW w:w="6453" w:type="dxa"/>
          </w:tcPr>
          <w:tbl>
            <w:tblPr>
              <w:tblStyle w:val="a3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6227"/>
            </w:tblGrid>
            <w:tr w:rsidR="00EB42B1" w:rsidRPr="002B6B69" w:rsidTr="000C19B1">
              <w:trPr>
                <w:trHeight w:val="2414"/>
              </w:trPr>
              <w:tc>
                <w:tcPr>
                  <w:tcW w:w="6453" w:type="dxa"/>
                </w:tcPr>
                <w:p w:rsidR="00EB42B1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4344035</wp:posOffset>
                        </wp:positionH>
                        <wp:positionV relativeFrom="paragraph">
                          <wp:posOffset>1322070</wp:posOffset>
                        </wp:positionV>
                        <wp:extent cx="1697990" cy="1464945"/>
                        <wp:effectExtent l="1905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990" cy="146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B6B69">
                    <w:rPr>
                      <w:rFonts w:cs="Arial"/>
                      <w:sz w:val="24"/>
                      <w:szCs w:val="24"/>
                    </w:rPr>
                    <w:t>Дорога до Коссово (3 ч). Путевая информация;</w:t>
                  </w:r>
                </w:p>
                <w:p w:rsidR="00EB42B1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2B6B69">
                    <w:rPr>
                      <w:rFonts w:cs="Arial"/>
                      <w:sz w:val="24"/>
                      <w:szCs w:val="24"/>
                    </w:rPr>
                    <w:t xml:space="preserve">Экскурсия по дому-музею </w:t>
                  </w:r>
                  <w:proofErr w:type="spellStart"/>
                  <w:r w:rsidRPr="002B6B69">
                    <w:rPr>
                      <w:rFonts w:cs="Arial"/>
                      <w:sz w:val="24"/>
                      <w:szCs w:val="24"/>
                    </w:rPr>
                    <w:t>Тадеуша</w:t>
                  </w:r>
                  <w:proofErr w:type="spellEnd"/>
                  <w:r w:rsidRPr="002B6B6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6B69">
                    <w:rPr>
                      <w:rFonts w:cs="Arial"/>
                      <w:sz w:val="24"/>
                      <w:szCs w:val="24"/>
                    </w:rPr>
                    <w:t>Костюшко</w:t>
                  </w:r>
                  <w:proofErr w:type="spellEnd"/>
                  <w:r w:rsidRPr="002B6B69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  <w:p w:rsidR="00EB42B1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2B6B69">
                    <w:rPr>
                      <w:rFonts w:cs="Arial"/>
                      <w:sz w:val="24"/>
                      <w:szCs w:val="24"/>
                    </w:rPr>
                    <w:t xml:space="preserve">Осмотр дворца </w:t>
                  </w:r>
                  <w:proofErr w:type="spellStart"/>
                  <w:r w:rsidRPr="002B6B69">
                    <w:rPr>
                      <w:rFonts w:cs="Arial"/>
                      <w:sz w:val="24"/>
                      <w:szCs w:val="24"/>
                    </w:rPr>
                    <w:t>Пусловских</w:t>
                  </w:r>
                  <w:proofErr w:type="spellEnd"/>
                  <w:r w:rsidRPr="002B6B69"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  <w:p w:rsidR="00EB42B1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2B6B69">
                    <w:rPr>
                      <w:rFonts w:cs="Arial"/>
                      <w:sz w:val="24"/>
                      <w:szCs w:val="24"/>
                    </w:rPr>
                    <w:t>Переезд в Ружаны;</w:t>
                  </w:r>
                </w:p>
                <w:p w:rsidR="00EB42B1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Экскурсия </w:t>
                  </w:r>
                  <w:r w:rsidRPr="002B6B69">
                    <w:rPr>
                      <w:rFonts w:cs="Arial"/>
                      <w:sz w:val="24"/>
                      <w:szCs w:val="24"/>
                    </w:rPr>
                    <w:t>по Ружанам: Троицкий костёл, Петропавловская церковь, синагогальный двор</w:t>
                  </w:r>
                  <w:r>
                    <w:rPr>
                      <w:rFonts w:cs="Arial"/>
                      <w:sz w:val="24"/>
                      <w:szCs w:val="24"/>
                    </w:rPr>
                    <w:t>;</w:t>
                  </w:r>
                </w:p>
                <w:p w:rsidR="00EB42B1" w:rsidRPr="002B6B69" w:rsidRDefault="00EB42B1" w:rsidP="00EB42B1">
                  <w:pPr>
                    <w:numPr>
                      <w:ilvl w:val="0"/>
                      <w:numId w:val="1"/>
                    </w:numPr>
                    <w:spacing w:after="80" w:line="216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Осмотр </w:t>
                  </w:r>
                  <w:proofErr w:type="spellStart"/>
                  <w:r w:rsidRPr="002B6B69">
                    <w:rPr>
                      <w:rFonts w:cs="Arial"/>
                      <w:sz w:val="24"/>
                      <w:szCs w:val="24"/>
                    </w:rPr>
                    <w:t>Ружанского</w:t>
                  </w:r>
                  <w:proofErr w:type="spellEnd"/>
                  <w:r w:rsidRPr="002B6B69">
                    <w:rPr>
                      <w:rFonts w:cs="Arial"/>
                      <w:sz w:val="24"/>
                      <w:szCs w:val="24"/>
                    </w:rPr>
                    <w:t xml:space="preserve"> замка, прозванного "белорусским Версалем" – резиденции магнатского рода </w:t>
                  </w:r>
                  <w:proofErr w:type="spellStart"/>
                  <w:r w:rsidRPr="002B6B69">
                    <w:rPr>
                      <w:rFonts w:cs="Arial"/>
                      <w:sz w:val="24"/>
                      <w:szCs w:val="24"/>
                    </w:rPr>
                    <w:t>Сапег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B42B1" w:rsidRPr="002B6B69" w:rsidRDefault="00EB42B1" w:rsidP="000C19B1">
            <w:pPr>
              <w:spacing w:after="10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B42B1" w:rsidRDefault="00EB42B1" w:rsidP="00EB42B1">
      <w:pPr>
        <w:spacing w:after="0" w:line="360" w:lineRule="auto"/>
        <w:jc w:val="both"/>
        <w:rPr>
          <w:rFonts w:cs="Arial"/>
        </w:rPr>
      </w:pPr>
    </w:p>
    <w:p w:rsidR="00EB42B1" w:rsidRDefault="00EB42B1" w:rsidP="00EB42B1">
      <w:pPr>
        <w:spacing w:after="0" w:line="360" w:lineRule="auto"/>
        <w:jc w:val="both"/>
        <w:rPr>
          <w:rFonts w:cs="Arial"/>
        </w:rPr>
      </w:pPr>
    </w:p>
    <w:p w:rsidR="00EB42B1" w:rsidRPr="002B6B69" w:rsidRDefault="00EB42B1" w:rsidP="00EB42B1">
      <w:pPr>
        <w:spacing w:after="0" w:line="360" w:lineRule="auto"/>
        <w:jc w:val="both"/>
        <w:rPr>
          <w:rFonts w:cs="Arial"/>
        </w:rPr>
      </w:pPr>
      <w:r w:rsidRPr="002B6B69">
        <w:rPr>
          <w:rFonts w:cs="Arial"/>
        </w:rPr>
        <w:t>За дополнительную плату:</w:t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</w:rPr>
      </w:pPr>
      <w:r w:rsidRPr="002B6B69">
        <w:rPr>
          <w:rFonts w:cs="Arial"/>
        </w:rPr>
        <w:sym w:font="Wingdings" w:char="F0FC"/>
      </w:r>
      <w:r w:rsidRPr="002B6B69">
        <w:rPr>
          <w:rFonts w:cs="Arial"/>
        </w:rPr>
        <w:t xml:space="preserve"> Посещение музея в </w:t>
      </w:r>
      <w:proofErr w:type="spellStart"/>
      <w:r w:rsidRPr="002B6B69">
        <w:rPr>
          <w:rFonts w:cs="Arial"/>
        </w:rPr>
        <w:t>браме</w:t>
      </w:r>
      <w:proofErr w:type="spellEnd"/>
      <w:r w:rsidRPr="002B6B69">
        <w:rPr>
          <w:rFonts w:cs="Arial"/>
        </w:rPr>
        <w:t xml:space="preserve"> </w:t>
      </w:r>
      <w:proofErr w:type="spellStart"/>
      <w:r w:rsidRPr="002B6B69">
        <w:rPr>
          <w:rFonts w:cs="Arial"/>
        </w:rPr>
        <w:t>Ружанского</w:t>
      </w:r>
      <w:proofErr w:type="spellEnd"/>
      <w:r w:rsidRPr="002B6B69">
        <w:rPr>
          <w:rFonts w:cs="Arial"/>
        </w:rPr>
        <w:t xml:space="preserve"> замка </w:t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</w:rPr>
      </w:pPr>
      <w:r w:rsidRPr="002B6B69">
        <w:rPr>
          <w:rFonts w:cs="Arial"/>
        </w:rPr>
        <w:sym w:font="Wingdings" w:char="F0FC"/>
      </w:r>
      <w:r w:rsidRPr="002B6B69">
        <w:rPr>
          <w:rFonts w:cs="Arial"/>
        </w:rPr>
        <w:t xml:space="preserve"> Обед в кафе или ресторане</w:t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</w:rPr>
      </w:pPr>
      <w:r w:rsidRPr="002B6B69">
        <w:rPr>
          <w:rFonts w:cs="Arial"/>
        </w:rPr>
        <w:sym w:font="Wingdings" w:char="F0FC"/>
      </w:r>
      <w:r w:rsidRPr="002B6B69">
        <w:rPr>
          <w:rFonts w:cs="Arial"/>
        </w:rPr>
        <w:t xml:space="preserve"> Пикник (</w:t>
      </w:r>
      <w:r w:rsidRPr="002B6B69">
        <w:rPr>
          <w:rFonts w:cs="Arial"/>
          <w:i/>
        </w:rPr>
        <w:t xml:space="preserve">крытые беседки на территории усадьбы </w:t>
      </w:r>
      <w:proofErr w:type="spellStart"/>
      <w:r w:rsidRPr="002B6B69">
        <w:rPr>
          <w:rFonts w:cs="Arial"/>
          <w:i/>
        </w:rPr>
        <w:t>Меречевщина</w:t>
      </w:r>
      <w:proofErr w:type="spellEnd"/>
      <w:r w:rsidRPr="002B6B69">
        <w:rPr>
          <w:rFonts w:cs="Arial"/>
        </w:rPr>
        <w:t>)</w:t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</w:rPr>
      </w:pPr>
      <w:r w:rsidRPr="002B6B69">
        <w:rPr>
          <w:rFonts w:cs="Arial"/>
          <w:lang w:val="be-BY"/>
        </w:rPr>
        <w:t xml:space="preserve"> </w:t>
      </w:r>
      <w:r w:rsidRPr="002B6B69">
        <w:rPr>
          <w:rFonts w:cs="Arial"/>
        </w:rPr>
        <w:tab/>
      </w:r>
      <w:r w:rsidRPr="002B6B69">
        <w:rPr>
          <w:rFonts w:cs="Arial"/>
        </w:rPr>
        <w:tab/>
      </w:r>
      <w:r w:rsidRPr="002B6B69">
        <w:rPr>
          <w:rFonts w:cs="Arial"/>
        </w:rPr>
        <w:tab/>
      </w:r>
      <w:r w:rsidRPr="002B6B69">
        <w:rPr>
          <w:rFonts w:cs="Arial"/>
        </w:rPr>
        <w:tab/>
      </w:r>
      <w:r w:rsidRPr="002B6B69">
        <w:rPr>
          <w:rFonts w:cs="Arial"/>
        </w:rPr>
        <w:tab/>
      </w:r>
    </w:p>
    <w:p w:rsidR="00EB42B1" w:rsidRPr="002B6B69" w:rsidRDefault="00EB42B1" w:rsidP="00EB42B1">
      <w:pPr>
        <w:spacing w:after="0" w:line="240" w:lineRule="auto"/>
        <w:rPr>
          <w:rFonts w:cs="Arial"/>
          <w:sz w:val="24"/>
          <w:szCs w:val="24"/>
        </w:rPr>
      </w:pPr>
      <w:r w:rsidRPr="002B6B69">
        <w:rPr>
          <w:rFonts w:cs="Arial"/>
          <w:sz w:val="24"/>
          <w:szCs w:val="24"/>
          <w:u w:val="single"/>
        </w:rPr>
        <w:t>Продолжительность экскурсии</w:t>
      </w:r>
      <w:r w:rsidRPr="002B6B69">
        <w:rPr>
          <w:rFonts w:cs="Arial"/>
          <w:sz w:val="24"/>
          <w:szCs w:val="24"/>
        </w:rPr>
        <w:t>: 12 ч.</w:t>
      </w:r>
    </w:p>
    <w:p w:rsidR="00EB42B1" w:rsidRPr="002B6B69" w:rsidRDefault="00EB42B1" w:rsidP="00EB42B1">
      <w:pPr>
        <w:shd w:val="clear" w:color="auto" w:fill="FFFFFF"/>
        <w:tabs>
          <w:tab w:val="left" w:pos="1440"/>
        </w:tabs>
        <w:spacing w:after="0" w:line="269" w:lineRule="exact"/>
        <w:rPr>
          <w:rFonts w:cs="Arial"/>
          <w:b/>
          <w:color w:val="000000"/>
          <w:spacing w:val="-2"/>
          <w:sz w:val="24"/>
          <w:szCs w:val="24"/>
        </w:rPr>
      </w:pPr>
      <w:r w:rsidRPr="002B6B69">
        <w:rPr>
          <w:rFonts w:cs="Arial"/>
          <w:sz w:val="24"/>
          <w:szCs w:val="24"/>
          <w:u w:val="single"/>
        </w:rPr>
        <w:t>Протяжённость маршрута</w:t>
      </w:r>
      <w:r w:rsidRPr="002B6B69">
        <w:rPr>
          <w:rFonts w:cs="Arial"/>
          <w:sz w:val="24"/>
          <w:szCs w:val="24"/>
        </w:rPr>
        <w:t>: 500 км.</w:t>
      </w:r>
    </w:p>
    <w:p w:rsidR="00EB42B1" w:rsidRPr="002B6B69" w:rsidRDefault="00EB42B1" w:rsidP="00EB42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B42B1" w:rsidRDefault="00EB42B1" w:rsidP="00EB42B1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8107680</wp:posOffset>
            </wp:positionV>
            <wp:extent cx="2240280" cy="386715"/>
            <wp:effectExtent l="19050" t="0" r="7620" b="0"/>
            <wp:wrapSquare wrapText="bothSides"/>
            <wp:docPr id="10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2B1" w:rsidRDefault="00EB42B1" w:rsidP="00EB42B1">
      <w:pPr>
        <w:spacing w:after="0" w:line="240" w:lineRule="auto"/>
        <w:rPr>
          <w:sz w:val="16"/>
          <w:szCs w:val="16"/>
        </w:rPr>
      </w:pPr>
    </w:p>
    <w:p w:rsidR="00EB42B1" w:rsidRDefault="00EB42B1" w:rsidP="00EB42B1">
      <w:pPr>
        <w:spacing w:after="0" w:line="240" w:lineRule="auto"/>
        <w:rPr>
          <w:sz w:val="16"/>
          <w:szCs w:val="16"/>
        </w:rPr>
      </w:pPr>
    </w:p>
    <w:p w:rsidR="00EB42B1" w:rsidRPr="009158C2" w:rsidRDefault="00EB42B1" w:rsidP="00EB42B1">
      <w:pPr>
        <w:spacing w:after="0" w:line="240" w:lineRule="auto"/>
        <w:rPr>
          <w:sz w:val="16"/>
          <w:szCs w:val="16"/>
        </w:rPr>
      </w:pPr>
    </w:p>
    <w:p w:rsidR="00EB42B1" w:rsidRDefault="00EB42B1" w:rsidP="00EB42B1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EB42B1" w:rsidRPr="002B6B69" w:rsidRDefault="00EB42B1" w:rsidP="00EB42B1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2B6B69">
          <w:rPr>
            <w:rFonts w:cs="Arial"/>
            <w:sz w:val="24"/>
            <w:szCs w:val="24"/>
          </w:rPr>
          <w:t>220012, г</w:t>
        </w:r>
      </w:smartTag>
      <w:r w:rsidRPr="002B6B69">
        <w:rPr>
          <w:rFonts w:cs="Arial"/>
          <w:sz w:val="24"/>
          <w:szCs w:val="24"/>
        </w:rPr>
        <w:t>. Минск, ул. Калинина, д. 7, офис 51</w:t>
      </w:r>
    </w:p>
    <w:p w:rsidR="00EB42B1" w:rsidRPr="009158C2" w:rsidRDefault="00EB42B1" w:rsidP="00EB42B1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2B6B69">
        <w:rPr>
          <w:rFonts w:cs="Arial"/>
          <w:sz w:val="24"/>
          <w:szCs w:val="24"/>
        </w:rPr>
        <w:t>Тел</w:t>
      </w:r>
      <w:r w:rsidRPr="009158C2">
        <w:rPr>
          <w:rFonts w:cs="Arial"/>
          <w:sz w:val="24"/>
          <w:szCs w:val="24"/>
          <w:lang w:val="it-IT"/>
        </w:rPr>
        <w:t xml:space="preserve">. 280-98-72, 280-83-52, </w:t>
      </w:r>
    </w:p>
    <w:p w:rsidR="00EB42B1" w:rsidRPr="009158C2" w:rsidRDefault="00EB42B1" w:rsidP="00EB42B1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2B6B69">
        <w:rPr>
          <w:rFonts w:cs="Arial"/>
          <w:sz w:val="24"/>
          <w:szCs w:val="24"/>
        </w:rPr>
        <w:t>МТС</w:t>
      </w:r>
      <w:r w:rsidRPr="009158C2">
        <w:rPr>
          <w:rFonts w:cs="Arial"/>
          <w:sz w:val="24"/>
          <w:szCs w:val="24"/>
          <w:lang w:val="it-IT"/>
        </w:rPr>
        <w:t xml:space="preserve"> 8-029- 5177-179, VELCOM  8-029-6176-000</w:t>
      </w:r>
    </w:p>
    <w:p w:rsidR="00EB42B1" w:rsidRPr="009158C2" w:rsidRDefault="00EB42B1" w:rsidP="00EB42B1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9158C2">
        <w:rPr>
          <w:rFonts w:cs="Arial"/>
          <w:sz w:val="24"/>
          <w:szCs w:val="24"/>
          <w:lang w:val="it-IT"/>
        </w:rPr>
        <w:t>E-mail: pan5@tut.by</w:t>
      </w:r>
    </w:p>
    <w:p w:rsidR="00EB42B1" w:rsidRPr="002B6B69" w:rsidRDefault="00ED0FD3" w:rsidP="00EB42B1">
      <w:pPr>
        <w:spacing w:after="0" w:line="240" w:lineRule="auto"/>
        <w:jc w:val="right"/>
        <w:rPr>
          <w:sz w:val="24"/>
          <w:szCs w:val="24"/>
          <w:lang w:val="be-BY"/>
        </w:rPr>
      </w:pPr>
      <w:r w:rsidRPr="00ED0FD3">
        <w:rPr>
          <w:rFonts w:cs="Arial"/>
          <w:noProof/>
          <w:sz w:val="24"/>
          <w:szCs w:val="24"/>
          <w:lang w:val="en-US"/>
        </w:rPr>
        <w:pict>
          <v:group id="_x0000_s1030" style="position:absolute;left:0;text-align:left;margin-left:-25.65pt;margin-top:23.6pt;width:513pt;height:30.15pt;z-index:251664384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style="position:absolute;left:1075;top:16033;width:6993;height:594;visibility:visible">
              <v:imagedata r:id="rId10" o:title="" cropbottom="14493f"/>
            </v:shape>
            <v:shape id="Рисунок 2" o:spid="_x0000_s1032" type="#_x0000_t75" style="position:absolute;left:8086;top:16050;width:1653;height:585;visibility:visible">
              <v:imagedata r:id="rId11" o:title=""/>
            </v:shape>
            <v:shape id="Рисунок 2" o:spid="_x0000_s1033" type="#_x0000_t75" style="position:absolute;left:9739;top:16070;width:1596;height:566;visibility:visible">
              <v:imagedata r:id="rId11" o:title=""/>
            </v:shape>
          </v:group>
        </w:pict>
      </w:r>
      <w:r w:rsidR="00EB42B1" w:rsidRPr="002B6B69">
        <w:rPr>
          <w:rFonts w:cs="Arial"/>
          <w:sz w:val="24"/>
          <w:szCs w:val="24"/>
        </w:rPr>
        <w:t>Сайт</w:t>
      </w:r>
      <w:r w:rsidR="00EB42B1" w:rsidRPr="009158C2">
        <w:rPr>
          <w:rFonts w:cs="Arial"/>
          <w:sz w:val="24"/>
          <w:szCs w:val="24"/>
          <w:lang w:val="it-IT"/>
        </w:rPr>
        <w:t>: www.pan-s.by</w:t>
      </w:r>
    </w:p>
    <w:p w:rsidR="00E6602D" w:rsidRDefault="00E6602D"/>
    <w:sectPr w:rsidR="00E6602D" w:rsidSect="00144740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A40"/>
    <w:multiLevelType w:val="hybridMultilevel"/>
    <w:tmpl w:val="C004EC50"/>
    <w:lvl w:ilvl="0" w:tplc="5D0E66B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B1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0AC5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94E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4DCA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42B1"/>
    <w:rsid w:val="00EB5635"/>
    <w:rsid w:val="00EB7CCF"/>
    <w:rsid w:val="00EC1633"/>
    <w:rsid w:val="00EC388D"/>
    <w:rsid w:val="00EC487F"/>
    <w:rsid w:val="00EC63CF"/>
    <w:rsid w:val="00EC6CD7"/>
    <w:rsid w:val="00EC7E3A"/>
    <w:rsid w:val="00ED0FD3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B1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42B1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42B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EB42B1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2014-04-08T09:55:00Z</dcterms:created>
  <dcterms:modified xsi:type="dcterms:W3CDTF">2014-04-09T15:03:00Z</dcterms:modified>
</cp:coreProperties>
</file>